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78" w:rsidRPr="003D0D96" w:rsidRDefault="002F4B78" w:rsidP="003D0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D96">
        <w:rPr>
          <w:rFonts w:ascii="Times New Roman" w:hAnsi="Times New Roman" w:cs="Times New Roman"/>
          <w:b/>
          <w:sz w:val="24"/>
          <w:szCs w:val="24"/>
        </w:rPr>
        <w:t xml:space="preserve">НОРМАТИВНЫЕ, ПРАВОВЫЕ И МЕТОДИЧЕСКИЕ ДОКУМЕНТЫ, РЕГАМЕНТИРУЮЩИЕ ДЕЯТЕЛЬНОСТЬ СПЕЦИАЛИСТОВ, ЗАНИМАЮЩИХСЯ </w:t>
      </w:r>
      <w:proofErr w:type="gramStart"/>
      <w:r w:rsidRPr="003D0D9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3D0D96">
        <w:rPr>
          <w:rFonts w:ascii="Times New Roman" w:hAnsi="Times New Roman" w:cs="Times New Roman"/>
          <w:b/>
          <w:sz w:val="24"/>
          <w:szCs w:val="24"/>
        </w:rPr>
        <w:t xml:space="preserve"> - И ПОСТАБОРТНЫМ КОНСУЛЬТИРОВАНИЕМ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•</w:t>
      </w:r>
      <w:r w:rsidRPr="003D0D96">
        <w:rPr>
          <w:rFonts w:ascii="Times New Roman" w:hAnsi="Times New Roman" w:cs="Times New Roman"/>
          <w:sz w:val="24"/>
          <w:szCs w:val="24"/>
        </w:rPr>
        <w:tab/>
        <w:t>Федеральный закон № 323-ФЗ от 21.11.2011 «Об основах охраны здоровья граждан в Российской Федерации» (ст. 56 Искусственное прерывание беременности).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•</w:t>
      </w:r>
      <w:r w:rsidRPr="003D0D96">
        <w:rPr>
          <w:rFonts w:ascii="Times New Roman" w:hAnsi="Times New Roman" w:cs="Times New Roman"/>
          <w:sz w:val="24"/>
          <w:szCs w:val="24"/>
        </w:rPr>
        <w:tab/>
        <w:t xml:space="preserve">Постановление Правительства Российской Федерации от 06.02.2012 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№ 98 «О социальном показании для искусственного прерывания беременности».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•</w:t>
      </w:r>
      <w:r w:rsidRPr="003D0D96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здравоохранения и социального развития Российской Федерации от 01.06.2007 № 389 «О мерах по совершенствованию организации медико-социальной помощи в женских консультациях». 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•</w:t>
      </w:r>
      <w:r w:rsidRPr="003D0D96">
        <w:rPr>
          <w:rFonts w:ascii="Times New Roman" w:hAnsi="Times New Roman" w:cs="Times New Roman"/>
          <w:sz w:val="24"/>
          <w:szCs w:val="24"/>
        </w:rPr>
        <w:tab/>
        <w:t>Приказ Министерства здравоохранения Российской Федерации от 01.11.2012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•</w:t>
      </w:r>
      <w:r w:rsidRPr="003D0D96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здравоохранения Российской Федерации 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от 07.04.2016 № 216н «Об утверждении формы информированного добровольного согласия на проведение искусственного прерывания беременности по желанию женщины».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•</w:t>
      </w:r>
      <w:r w:rsidRPr="003D0D96">
        <w:rPr>
          <w:rFonts w:ascii="Times New Roman" w:hAnsi="Times New Roman" w:cs="Times New Roman"/>
          <w:sz w:val="24"/>
          <w:szCs w:val="24"/>
        </w:rPr>
        <w:tab/>
        <w:t xml:space="preserve">Письмо Министерства здравоохранения Российской Федерации от 04.09.2014 № 15-4/10/2-6725 «Профилактика отказов от новорожденных в родильных домах». 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•</w:t>
      </w:r>
      <w:r w:rsidRPr="003D0D96">
        <w:rPr>
          <w:rFonts w:ascii="Times New Roman" w:hAnsi="Times New Roman" w:cs="Times New Roman"/>
          <w:sz w:val="24"/>
          <w:szCs w:val="24"/>
        </w:rPr>
        <w:tab/>
        <w:t xml:space="preserve">Постановление Минтруда и соцзащиты РФ; Программно-аппаратный комплекс  «Профессиональные стандарты»; Реестр трудовых функций; Оказание психологической помощи социальным группам и отдельным лицам (клиентам), попавшим в трудную жизненную ситуацию; </w:t>
      </w:r>
      <w:proofErr w:type="spellStart"/>
      <w:r w:rsidRPr="003D0D96">
        <w:rPr>
          <w:rFonts w:ascii="Times New Roman" w:hAnsi="Times New Roman" w:cs="Times New Roman"/>
          <w:sz w:val="24"/>
          <w:szCs w:val="24"/>
        </w:rPr>
        <w:t>Код</w:t>
      </w:r>
      <w:proofErr w:type="gramStart"/>
      <w:r w:rsidRPr="003D0D96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3D0D96">
        <w:rPr>
          <w:rFonts w:ascii="Times New Roman" w:hAnsi="Times New Roman" w:cs="Times New Roman"/>
          <w:sz w:val="24"/>
          <w:szCs w:val="24"/>
        </w:rPr>
        <w:t>/03.7.</w:t>
      </w:r>
    </w:p>
    <w:p w:rsidR="006A0045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•</w:t>
      </w:r>
      <w:r w:rsidRPr="003D0D96">
        <w:rPr>
          <w:rFonts w:ascii="Times New Roman" w:hAnsi="Times New Roman" w:cs="Times New Roman"/>
          <w:sz w:val="24"/>
          <w:szCs w:val="24"/>
        </w:rPr>
        <w:tab/>
        <w:t xml:space="preserve"> Приказ МЗ от 23.07.2010 г. №541н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здравоохранения», квалификационные характеристики специалиста «медицинского психолога».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В соответствии с Договором между Ивановской митрополией и Департаментом здравоохранения Ивановской области</w:t>
      </w:r>
      <w:proofErr w:type="gramStart"/>
      <w:r w:rsidRPr="003D0D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0D96">
        <w:rPr>
          <w:rFonts w:ascii="Times New Roman" w:hAnsi="Times New Roman" w:cs="Times New Roman"/>
          <w:sz w:val="24"/>
          <w:szCs w:val="24"/>
        </w:rPr>
        <w:t xml:space="preserve"> подписанном 10 декабря 2013 года Митрополитом Иосифом и начальником департамента М. А. </w:t>
      </w:r>
      <w:proofErr w:type="spellStart"/>
      <w:r w:rsidRPr="003D0D96">
        <w:rPr>
          <w:rFonts w:ascii="Times New Roman" w:hAnsi="Times New Roman" w:cs="Times New Roman"/>
          <w:sz w:val="24"/>
          <w:szCs w:val="24"/>
        </w:rPr>
        <w:t>Ратмановым</w:t>
      </w:r>
      <w:proofErr w:type="spellEnd"/>
      <w:r w:rsidRPr="003D0D96">
        <w:rPr>
          <w:rFonts w:ascii="Times New Roman" w:hAnsi="Times New Roman" w:cs="Times New Roman"/>
          <w:sz w:val="24"/>
          <w:szCs w:val="24"/>
        </w:rPr>
        <w:t xml:space="preserve"> во всех женских консультациях г. Иваново и г. Кохмы после необходимой предварительной подготовки с начала февраля 2014 года создана система </w:t>
      </w:r>
      <w:proofErr w:type="spellStart"/>
      <w:r w:rsidRPr="003D0D96">
        <w:rPr>
          <w:rFonts w:ascii="Times New Roman" w:hAnsi="Times New Roman" w:cs="Times New Roman"/>
          <w:sz w:val="24"/>
          <w:szCs w:val="24"/>
        </w:rPr>
        <w:t>доабортного</w:t>
      </w:r>
      <w:proofErr w:type="spellEnd"/>
      <w:r w:rsidRPr="003D0D96">
        <w:rPr>
          <w:rFonts w:ascii="Times New Roman" w:hAnsi="Times New Roman" w:cs="Times New Roman"/>
          <w:sz w:val="24"/>
          <w:szCs w:val="24"/>
        </w:rPr>
        <w:t xml:space="preserve"> консультирования.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  <w:r w:rsidRPr="003D0D96">
        <w:rPr>
          <w:rFonts w:ascii="Times New Roman" w:hAnsi="Times New Roman" w:cs="Times New Roman"/>
          <w:sz w:val="24"/>
          <w:szCs w:val="24"/>
        </w:rPr>
        <w:t>Приказ департамента здравоохранения ивановской области от 24.12.2013 №06-11/12343</w:t>
      </w:r>
      <w:r w:rsidR="003D0D96">
        <w:rPr>
          <w:rFonts w:ascii="Times New Roman" w:hAnsi="Times New Roman" w:cs="Times New Roman"/>
          <w:sz w:val="24"/>
          <w:szCs w:val="24"/>
        </w:rPr>
        <w:t xml:space="preserve"> </w:t>
      </w:r>
      <w:r w:rsidRPr="003D0D96">
        <w:rPr>
          <w:rFonts w:ascii="Times New Roman" w:hAnsi="Times New Roman" w:cs="Times New Roman"/>
          <w:sz w:val="24"/>
          <w:szCs w:val="24"/>
        </w:rPr>
        <w:t>«О взаимодействии и интеграции усилий РПЦ, медицинского сообщества и государственных структур в работе по сохранению репродуктивного здоровья»</w:t>
      </w:r>
    </w:p>
    <w:p w:rsidR="002F4B78" w:rsidRPr="003D0D96" w:rsidRDefault="002F4B78" w:rsidP="002F4B78">
      <w:pPr>
        <w:rPr>
          <w:rFonts w:ascii="Times New Roman" w:hAnsi="Times New Roman" w:cs="Times New Roman"/>
          <w:sz w:val="24"/>
          <w:szCs w:val="24"/>
        </w:rPr>
      </w:pPr>
    </w:p>
    <w:sectPr w:rsidR="002F4B78" w:rsidRPr="003D0D96" w:rsidSect="004C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19"/>
    <w:rsid w:val="001A20C5"/>
    <w:rsid w:val="002F4B78"/>
    <w:rsid w:val="0035578C"/>
    <w:rsid w:val="003D0D96"/>
    <w:rsid w:val="004C6E0D"/>
    <w:rsid w:val="006A0045"/>
    <w:rsid w:val="00701519"/>
    <w:rsid w:val="00DC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Alex</cp:lastModifiedBy>
  <cp:revision>7</cp:revision>
  <dcterms:created xsi:type="dcterms:W3CDTF">2017-04-11T06:57:00Z</dcterms:created>
  <dcterms:modified xsi:type="dcterms:W3CDTF">2017-10-30T08:14:00Z</dcterms:modified>
</cp:coreProperties>
</file>